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235" w:rsidRDefault="00FF0235" w:rsidP="00FF023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Zadania 8</w:t>
      </w:r>
    </w:p>
    <w:p w:rsidR="00FF0235" w:rsidRPr="00187632" w:rsidRDefault="00FF0235" w:rsidP="00FF0235">
      <w:pPr>
        <w:spacing w:after="120"/>
        <w:rPr>
          <w:rFonts w:ascii="Times New Roman" w:hAnsi="Times New Roman" w:cs="Times New Roman"/>
          <w:b/>
          <w:sz w:val="24"/>
        </w:rPr>
      </w:pPr>
      <w:r w:rsidRPr="00187632">
        <w:rPr>
          <w:rFonts w:ascii="Times New Roman" w:hAnsi="Times New Roman" w:cs="Times New Roman"/>
          <w:b/>
          <w:sz w:val="24"/>
        </w:rPr>
        <w:t xml:space="preserve">Zadanie </w:t>
      </w:r>
      <w:r>
        <w:rPr>
          <w:rFonts w:ascii="Times New Roman" w:hAnsi="Times New Roman" w:cs="Times New Roman"/>
          <w:b/>
          <w:sz w:val="24"/>
        </w:rPr>
        <w:t>1</w:t>
      </w:r>
    </w:p>
    <w:p w:rsidR="00FF0235" w:rsidRDefault="00FF0235" w:rsidP="00FF0235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Sprawdzić czy dana funkcja jest gęstością prawdopodobieństwa, znaleźć dystrybuantę, obliczyć </w:t>
      </w:r>
      <w:r>
        <w:rPr>
          <w:rFonts w:ascii="Times New Roman" w:hAnsi="Times New Roman" w:cs="Times New Roman"/>
          <w:i/>
          <w:sz w:val="24"/>
        </w:rPr>
        <w:t xml:space="preserve">P(X&lt;0,5) </w:t>
      </w:r>
      <w:r>
        <w:rPr>
          <w:rFonts w:ascii="Times New Roman" w:hAnsi="Times New Roman" w:cs="Times New Roman"/>
          <w:sz w:val="24"/>
        </w:rPr>
        <w:t xml:space="preserve">oraz </w:t>
      </w:r>
      <w:r>
        <w:rPr>
          <w:rFonts w:ascii="Times New Roman" w:hAnsi="Times New Roman" w:cs="Times New Roman"/>
          <w:i/>
          <w:sz w:val="24"/>
        </w:rPr>
        <w:t>P(1&lt;X&lt;2)</w:t>
      </w:r>
    </w:p>
    <w:p w:rsidR="00FF0235" w:rsidRPr="00187632" w:rsidRDefault="00FF0235" w:rsidP="00FF0235">
      <w:pPr>
        <w:rPr>
          <w:rFonts w:ascii="Times New Roman" w:hAnsi="Times New Roman" w:cs="Times New Roman"/>
          <w:i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</w:rPr>
                    <m:t>0 dla x≤0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</w:rPr>
                        <m:t>-x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</w:rPr>
                    <m:t xml:space="preserve"> dla x&gt;0</m:t>
                  </m:r>
                </m:e>
              </m:eqArr>
            </m:e>
          </m:d>
        </m:oMath>
      </m:oMathPara>
    </w:p>
    <w:p w:rsidR="00FF0235" w:rsidRPr="00187632" w:rsidRDefault="00FF0235" w:rsidP="00FF0235">
      <w:pPr>
        <w:rPr>
          <w:rFonts w:ascii="Times New Roman" w:hAnsi="Times New Roman" w:cs="Times New Roman"/>
          <w:b/>
          <w:sz w:val="24"/>
        </w:rPr>
      </w:pPr>
      <w:r w:rsidRPr="00187632">
        <w:rPr>
          <w:rFonts w:ascii="Times New Roman" w:hAnsi="Times New Roman" w:cs="Times New Roman"/>
          <w:b/>
          <w:sz w:val="24"/>
        </w:rPr>
        <w:t xml:space="preserve">Zadanie </w:t>
      </w:r>
      <w:r>
        <w:rPr>
          <w:rFonts w:ascii="Times New Roman" w:hAnsi="Times New Roman" w:cs="Times New Roman"/>
          <w:b/>
          <w:sz w:val="24"/>
        </w:rPr>
        <w:t>2</w:t>
      </w:r>
    </w:p>
    <w:p w:rsidR="00FF0235" w:rsidRDefault="00FF0235" w:rsidP="00FF0235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Wyznaczyć stałą a, tak aby funkcja </w:t>
      </w:r>
      <w:r>
        <w:rPr>
          <w:rFonts w:ascii="Times New Roman" w:hAnsi="Times New Roman" w:cs="Times New Roman"/>
          <w:i/>
          <w:sz w:val="24"/>
        </w:rPr>
        <w:t>f</w:t>
      </w:r>
      <w:r>
        <w:rPr>
          <w:rFonts w:ascii="Times New Roman" w:hAnsi="Times New Roman" w:cs="Times New Roman"/>
          <w:sz w:val="24"/>
        </w:rPr>
        <w:t xml:space="preserve"> była funkcją prawdopodobieństwa zmiennej losowej. Obliczyć </w:t>
      </w:r>
      <w:r>
        <w:rPr>
          <w:rFonts w:ascii="Times New Roman" w:hAnsi="Times New Roman" w:cs="Times New Roman"/>
          <w:i/>
          <w:sz w:val="24"/>
        </w:rPr>
        <w:t>P(X&gt;1).</w:t>
      </w:r>
    </w:p>
    <w:p w:rsidR="00FF0235" w:rsidRPr="00187632" w:rsidRDefault="00FF0235" w:rsidP="00FF0235">
      <w:pPr>
        <w:rPr>
          <w:rFonts w:ascii="Times New Roman" w:eastAsiaTheme="minorEastAsia" w:hAnsi="Times New Roman" w:cs="Times New Roman"/>
          <w:i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</w:rPr>
                    <m:t>0 dla x≤0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ae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</w:rPr>
                        <m:t>-3x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</w:rPr>
                    <m:t xml:space="preserve"> dla x&gt;0</m:t>
                  </m:r>
                </m:e>
              </m:eqArr>
            </m:e>
          </m:d>
        </m:oMath>
      </m:oMathPara>
    </w:p>
    <w:p w:rsidR="00FF0235" w:rsidRDefault="00FF0235" w:rsidP="00FF0235">
      <w:pPr>
        <w:rPr>
          <w:rFonts w:ascii="Times New Roman" w:hAnsi="Times New Roman" w:cs="Times New Roman"/>
          <w:b/>
          <w:sz w:val="24"/>
        </w:rPr>
      </w:pPr>
      <w:r w:rsidRPr="00187632">
        <w:rPr>
          <w:rFonts w:ascii="Times New Roman" w:hAnsi="Times New Roman" w:cs="Times New Roman"/>
          <w:b/>
          <w:sz w:val="24"/>
        </w:rPr>
        <w:t>Zadanie</w:t>
      </w:r>
      <w:r>
        <w:rPr>
          <w:rFonts w:ascii="Times New Roman" w:hAnsi="Times New Roman" w:cs="Times New Roman"/>
          <w:b/>
          <w:sz w:val="24"/>
        </w:rPr>
        <w:t xml:space="preserve"> 3</w:t>
      </w:r>
    </w:p>
    <w:p w:rsidR="00FF0235" w:rsidRDefault="00FF0235" w:rsidP="00FF023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Zmienna losowa podlega rozkładowi według funkcji gęstości:</w:t>
      </w:r>
    </w:p>
    <w:p w:rsidR="00FF0235" w:rsidRDefault="00FF0235" w:rsidP="00FF0235">
      <w:pPr>
        <w:spacing w:line="240" w:lineRule="auto"/>
        <w:rPr>
          <w:rFonts w:ascii="Times New Roman" w:hAnsi="Times New Roman" w:cs="Times New Roman"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</w:rPr>
                    <m:t>0,  x&lt;1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</w:rPr>
                    <m:t>lnx,  1≤x≤c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</w:rPr>
                    <m:t>0,  x&gt;c</m:t>
                  </m:r>
                </m:e>
              </m:eqArr>
            </m:e>
          </m:d>
        </m:oMath>
      </m:oMathPara>
    </w:p>
    <w:p w:rsidR="00FF0235" w:rsidRDefault="00FF0235" w:rsidP="00FF0235">
      <w:pPr>
        <w:spacing w:line="240" w:lineRule="auto"/>
        <w:rPr>
          <w:rFonts w:ascii="Times New Roman" w:hAnsi="Times New Roman" w:cs="Times New Roman"/>
          <w:sz w:val="24"/>
        </w:rPr>
      </w:pPr>
    </w:p>
    <w:p w:rsidR="00FF0235" w:rsidRDefault="00FF0235" w:rsidP="00FF0235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222A09">
        <w:rPr>
          <w:rFonts w:ascii="Times New Roman" w:hAnsi="Times New Roman" w:cs="Times New Roman"/>
          <w:sz w:val="24"/>
        </w:rPr>
        <w:t xml:space="preserve">Obliczyć parametr </w:t>
      </w:r>
      <w:r w:rsidRPr="00222A09">
        <w:rPr>
          <w:rFonts w:ascii="Times New Roman" w:hAnsi="Times New Roman" w:cs="Times New Roman"/>
          <w:i/>
          <w:sz w:val="24"/>
        </w:rPr>
        <w:t>c</w:t>
      </w:r>
      <w:r w:rsidRPr="00222A09">
        <w:rPr>
          <w:rFonts w:ascii="Times New Roman" w:hAnsi="Times New Roman" w:cs="Times New Roman"/>
          <w:sz w:val="24"/>
        </w:rPr>
        <w:t>.</w:t>
      </w:r>
    </w:p>
    <w:p w:rsidR="00FF0235" w:rsidRPr="00222A09" w:rsidRDefault="00FF0235" w:rsidP="00FF0235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Obliczyć </w:t>
      </w:r>
      <m:oMath>
        <m:r>
          <w:rPr>
            <w:rFonts w:ascii="Cambria Math" w:eastAsiaTheme="minorEastAsia" w:hAnsi="Cambria Math" w:cs="Times New Roman"/>
            <w:sz w:val="24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</w:rPr>
              <m:t>2≤X≤e</m:t>
            </m:r>
          </m:e>
        </m:d>
        <m:r>
          <w:rPr>
            <w:rFonts w:ascii="Cambria Math" w:eastAsiaTheme="minorEastAsia" w:hAnsi="Cambria Math" w:cs="Times New Roman"/>
            <w:sz w:val="24"/>
          </w:rPr>
          <m:t>.</m:t>
        </m:r>
      </m:oMath>
    </w:p>
    <w:p w:rsidR="00FF0235" w:rsidRPr="00615848" w:rsidRDefault="00FF0235" w:rsidP="00FF0235">
      <w:pPr>
        <w:rPr>
          <w:rFonts w:ascii="Times New Roman" w:eastAsiaTheme="minorEastAsia" w:hAnsi="Times New Roman" w:cs="Times New Roman"/>
          <w:b/>
          <w:sz w:val="24"/>
        </w:rPr>
      </w:pPr>
      <w:r w:rsidRPr="00615848">
        <w:rPr>
          <w:rFonts w:ascii="Times New Roman" w:eastAsiaTheme="minorEastAsia" w:hAnsi="Times New Roman" w:cs="Times New Roman"/>
          <w:b/>
          <w:sz w:val="24"/>
        </w:rPr>
        <w:t xml:space="preserve">Zadanie </w:t>
      </w:r>
      <w:r>
        <w:rPr>
          <w:rFonts w:ascii="Times New Roman" w:eastAsiaTheme="minorEastAsia" w:hAnsi="Times New Roman" w:cs="Times New Roman"/>
          <w:b/>
          <w:sz w:val="24"/>
        </w:rPr>
        <w:t>4</w:t>
      </w:r>
    </w:p>
    <w:p w:rsidR="00FF0235" w:rsidRDefault="00FF0235" w:rsidP="00FF023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Dobrać tak stałe </w:t>
      </w:r>
      <w:r>
        <w:rPr>
          <w:rFonts w:ascii="Times New Roman" w:hAnsi="Times New Roman" w:cs="Times New Roman"/>
          <w:i/>
          <w:sz w:val="24"/>
        </w:rPr>
        <w:t xml:space="preserve">A </w:t>
      </w:r>
      <w:r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i/>
          <w:sz w:val="24"/>
        </w:rPr>
        <w:t xml:space="preserve"> B</w:t>
      </w:r>
      <w:r>
        <w:rPr>
          <w:rFonts w:ascii="Times New Roman" w:hAnsi="Times New Roman" w:cs="Times New Roman"/>
          <w:sz w:val="24"/>
        </w:rPr>
        <w:t xml:space="preserve"> by funkcja określona wzorem</w:t>
      </w:r>
    </w:p>
    <w:p w:rsidR="00FF0235" w:rsidRPr="00F009E2" w:rsidRDefault="00FF0235" w:rsidP="00FF0235">
      <w:pPr>
        <w:rPr>
          <w:rFonts w:ascii="Times New Roman" w:eastAsiaTheme="minorEastAsia" w:hAnsi="Times New Roman" w:cs="Times New Roman"/>
          <w:sz w:val="28"/>
        </w:rPr>
      </w:pPr>
      <m:oMathPara>
        <m:oMath>
          <m:r>
            <w:rPr>
              <w:rFonts w:ascii="Cambria Math" w:hAnsi="Cambria Math" w:cs="Times New Roman"/>
              <w:sz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</w:rPr>
            <m:t>=A+Barcctgx,   x∈R</m:t>
          </m:r>
        </m:oMath>
      </m:oMathPara>
    </w:p>
    <w:p w:rsidR="00FF0235" w:rsidRDefault="00FF0235" w:rsidP="00FF023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Była dystrybuantą zmiennej losowej,</w:t>
      </w:r>
    </w:p>
    <w:p w:rsidR="00FF0235" w:rsidRDefault="00FF0235" w:rsidP="00FF023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Wyznaczyć gęstość tej zmiennej losowej,</w:t>
      </w:r>
    </w:p>
    <w:p w:rsidR="00FF0235" w:rsidRPr="008C75E9" w:rsidRDefault="00FF0235" w:rsidP="00FF0235">
      <w:pPr>
        <w:rPr>
          <w:rFonts w:ascii="Times New Roman" w:hAnsi="Times New Roman" w:cs="Times New Roman"/>
          <w:b/>
          <w:sz w:val="24"/>
        </w:rPr>
      </w:pPr>
      <w:r w:rsidRPr="008C75E9">
        <w:rPr>
          <w:rFonts w:ascii="Times New Roman" w:hAnsi="Times New Roman" w:cs="Times New Roman"/>
          <w:b/>
          <w:sz w:val="24"/>
        </w:rPr>
        <w:t>Zadanie 5</w:t>
      </w:r>
    </w:p>
    <w:p w:rsidR="00FF0235" w:rsidRPr="008C75E9" w:rsidRDefault="00FF0235" w:rsidP="00FF0235">
      <w:pPr>
        <w:rPr>
          <w:rFonts w:ascii="Times New Roman" w:hAnsi="Times New Roman" w:cs="Times New Roman"/>
          <w:sz w:val="24"/>
        </w:rPr>
      </w:pPr>
      <w:r w:rsidRPr="008C75E9">
        <w:rPr>
          <w:rFonts w:ascii="Times New Roman" w:hAnsi="Times New Roman" w:cs="Times New Roman"/>
          <w:sz w:val="24"/>
        </w:rPr>
        <w:t xml:space="preserve">Zmienna losowa ma </w:t>
      </w:r>
      <w:r w:rsidRPr="008C75E9">
        <w:rPr>
          <w:rFonts w:ascii="Times New Roman" w:hAnsi="Times New Roman" w:cs="Times New Roman"/>
          <w:i/>
          <w:sz w:val="24"/>
        </w:rPr>
        <w:t>X</w:t>
      </w:r>
      <w:r w:rsidRPr="008C75E9">
        <w:rPr>
          <w:rFonts w:ascii="Times New Roman" w:hAnsi="Times New Roman" w:cs="Times New Roman"/>
          <w:sz w:val="24"/>
        </w:rPr>
        <w:t xml:space="preserve"> ma rozkład o gęstości</w:t>
      </w:r>
    </w:p>
    <w:p w:rsidR="00FF0235" w:rsidRPr="00187632" w:rsidRDefault="00FF0235" w:rsidP="00FF0235">
      <w:pPr>
        <w:jc w:val="center"/>
        <w:rPr>
          <w:rFonts w:ascii="Times New Roman" w:eastAsiaTheme="minorEastAsia" w:hAnsi="Times New Roman" w:cs="Times New Roman"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</w:rPr>
                    <m:t>6x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1-x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</w:rPr>
                    <m:t>dla 0&lt;x&lt;1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</w:rPr>
                    <m:t>0 dla pozostałych</m:t>
                  </m:r>
                </m:e>
              </m:eqArr>
            </m:e>
          </m:d>
        </m:oMath>
      </m:oMathPara>
    </w:p>
    <w:p w:rsidR="00FF0235" w:rsidRDefault="00FF0235" w:rsidP="00FF0235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Obliczyć wartość przeciętną, wariancję i odchylenie standardowe.</w:t>
      </w:r>
    </w:p>
    <w:p w:rsidR="00FF0235" w:rsidRPr="00615848" w:rsidRDefault="00FF0235" w:rsidP="00FF0235">
      <w:pPr>
        <w:spacing w:after="0"/>
        <w:rPr>
          <w:rFonts w:ascii="Times New Roman" w:eastAsiaTheme="minorEastAsia" w:hAnsi="Times New Roman" w:cs="Times New Roman"/>
          <w:b/>
          <w:sz w:val="24"/>
        </w:rPr>
      </w:pPr>
      <w:r w:rsidRPr="00615848">
        <w:rPr>
          <w:rFonts w:ascii="Times New Roman" w:eastAsiaTheme="minorEastAsia" w:hAnsi="Times New Roman" w:cs="Times New Roman"/>
          <w:b/>
          <w:sz w:val="24"/>
        </w:rPr>
        <w:t>Zadanie 6</w:t>
      </w:r>
    </w:p>
    <w:p w:rsidR="00FF0235" w:rsidRDefault="00FF0235" w:rsidP="00FF0235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Dla jakiej wartości </w:t>
      </w:r>
      <w:r>
        <w:rPr>
          <w:rFonts w:ascii="Times New Roman" w:eastAsiaTheme="minorEastAsia" w:hAnsi="Times New Roman" w:cs="Times New Roman"/>
          <w:i/>
          <w:sz w:val="24"/>
        </w:rPr>
        <w:t>a</w:t>
      </w:r>
      <w:r>
        <w:rPr>
          <w:rFonts w:ascii="Times New Roman" w:eastAsiaTheme="minorEastAsia" w:hAnsi="Times New Roman" w:cs="Times New Roman"/>
          <w:sz w:val="24"/>
        </w:rPr>
        <w:t xml:space="preserve"> funkcja </w:t>
      </w:r>
      <w:r>
        <w:rPr>
          <w:rFonts w:ascii="Times New Roman" w:eastAsiaTheme="minorEastAsia" w:hAnsi="Times New Roman" w:cs="Times New Roman"/>
          <w:i/>
          <w:sz w:val="24"/>
        </w:rPr>
        <w:t>f</w:t>
      </w:r>
      <w:r>
        <w:rPr>
          <w:rFonts w:ascii="Times New Roman" w:eastAsiaTheme="minorEastAsia" w:hAnsi="Times New Roman" w:cs="Times New Roman"/>
          <w:sz w:val="24"/>
        </w:rPr>
        <w:t xml:space="preserve"> jest gęstością prawdopodobieństwa? Znaleźć dystrybuantę wyznaczonego rozkładu i obliczyć </w:t>
      </w:r>
      <m:oMath>
        <m:r>
          <w:rPr>
            <w:rFonts w:ascii="Cambria Math" w:eastAsiaTheme="minorEastAsia" w:hAnsi="Cambria Math" w:cs="Times New Roman"/>
            <w:sz w:val="24"/>
          </w:rPr>
          <m:t>P(X≤1)</m:t>
        </m:r>
      </m:oMath>
      <w:r>
        <w:rPr>
          <w:rFonts w:ascii="Times New Roman" w:eastAsiaTheme="minorEastAsia" w:hAnsi="Times New Roman" w:cs="Times New Roman"/>
          <w:sz w:val="24"/>
        </w:rPr>
        <w:t>.</w:t>
      </w:r>
    </w:p>
    <w:p w:rsidR="00FF0235" w:rsidRPr="00FF0235" w:rsidRDefault="00FF0235">
      <w:pPr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</m:t>
              </m:r>
            </m:e>
          </m:d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a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-x</m:t>
                  </m:r>
                </m:sup>
              </m:sSup>
            </m:den>
          </m:f>
        </m:oMath>
      </m:oMathPara>
      <w:bookmarkStart w:id="0" w:name="_GoBack"/>
      <w:bookmarkEnd w:id="0"/>
    </w:p>
    <w:sectPr w:rsidR="00FF0235" w:rsidRPr="00FF0235" w:rsidSect="00FA2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54CB0"/>
    <w:multiLevelType w:val="hybridMultilevel"/>
    <w:tmpl w:val="77FEE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80AEA"/>
    <w:multiLevelType w:val="hybridMultilevel"/>
    <w:tmpl w:val="BB8A1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35"/>
    <w:rsid w:val="00FF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7E8D1"/>
  <w15:chartTrackingRefBased/>
  <w15:docId w15:val="{CA783079-8A15-4237-AF01-0EC2448A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023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0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AS&amp;TR</dc:creator>
  <cp:keywords/>
  <dc:description/>
  <cp:lastModifiedBy>AS&amp;TR</cp:lastModifiedBy>
  <cp:revision>1</cp:revision>
  <dcterms:created xsi:type="dcterms:W3CDTF">2018-11-26T16:35:00Z</dcterms:created>
  <dcterms:modified xsi:type="dcterms:W3CDTF">2018-11-26T16:36:00Z</dcterms:modified>
</cp:coreProperties>
</file>